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</w:rPr>
      </w:pPr>
      <w:r>
        <w:rPr>
          <w:rFonts w:eastAsia="黑体"/>
        </w:rPr>
        <w:t>附件1</w:t>
      </w:r>
    </w:p>
    <w:p>
      <w:pPr>
        <w:spacing w:line="60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湖北省艰苦地区专业技术人才奉献岗位</w:t>
      </w:r>
    </w:p>
    <w:p>
      <w:pPr>
        <w:spacing w:line="60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设岗地区、设岗数量一览表</w:t>
      </w:r>
    </w:p>
    <w:p>
      <w:pPr>
        <w:rPr>
          <w:rFonts w:hint="eastAsia" w:eastAsia="黑体"/>
        </w:rPr>
      </w:pPr>
    </w:p>
    <w:p>
      <w:pPr>
        <w:rPr>
          <w:rFonts w:eastAsia="方正小标宋简体"/>
        </w:rPr>
      </w:pPr>
      <w:r>
        <w:rPr>
          <w:rFonts w:eastAsia="黑体"/>
        </w:rPr>
        <w:t>一、37个重点县（市、区）</w:t>
      </w:r>
    </w:p>
    <w:tbl>
      <w:tblPr>
        <w:tblStyle w:val="3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763"/>
        <w:gridCol w:w="2247"/>
        <w:gridCol w:w="2247"/>
        <w:gridCol w:w="224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县  市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设岗数量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县  市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设岗数量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郧阳区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来凤县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郧西县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鹤峰县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竹山县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咸丰县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竹溪县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远安县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张湾区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兴山县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茅箭区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长阳县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丹江口市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秭归县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房  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五峰县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南漳县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通城县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谷城县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通山县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保康县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崇阳县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恩施市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团风县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利川市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红安县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建始县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麻城市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巴东县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罗田县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宣恩县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英山县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蕲春县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阳新县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孝昌县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神农架林区</w:t>
            </w: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大悟县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48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1763" w:type="dxa"/>
            <w:vAlign w:val="center"/>
          </w:tcPr>
          <w:p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小计</w:t>
            </w:r>
          </w:p>
        </w:tc>
        <w:tc>
          <w:tcPr>
            <w:tcW w:w="674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</w:tbl>
    <w:p>
      <w:pPr>
        <w:rPr>
          <w:rFonts w:hint="eastAsia" w:eastAsia="黑体"/>
        </w:rPr>
      </w:pPr>
      <w:r>
        <w:rPr>
          <w:rFonts w:eastAsia="黑体"/>
        </w:rPr>
        <w:t>二、其他艰苦地区和基层一线</w:t>
      </w:r>
    </w:p>
    <w:tbl>
      <w:tblPr>
        <w:tblStyle w:val="3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126"/>
        <w:gridCol w:w="2126"/>
        <w:gridCol w:w="2126"/>
        <w:gridCol w:w="212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市、州、直管市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设岗数量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市、州、直管市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设岗数量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武汉市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孝感市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黄石市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黄冈市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襄阳市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咸宁市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荆州市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随州市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宜昌市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仙桃市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荆门市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潜江市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鄂州市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天门市</w:t>
            </w:r>
          </w:p>
        </w:tc>
        <w:tc>
          <w:tcPr>
            <w:tcW w:w="2127" w:type="dxa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4252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小计</w:t>
            </w:r>
          </w:p>
        </w:tc>
        <w:tc>
          <w:tcPr>
            <w:tcW w:w="425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</w:tbl>
    <w:p>
      <w:pPr>
        <w:ind w:right="-40"/>
        <w:rPr>
          <w:rFonts w:hint="eastAsia" w:eastAsia="黑体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24167"/>
    <w:rsid w:val="3C22416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2020-01-08T07:19:00Z</dcterms:created>
  <dc:creator>PC</dc:creator>
  <cp:lastModifiedBy>PC</cp:lastModifiedBy>
  <dcterms:modified xsi:type="dcterms:W3CDTF">2020-01-08T07:20:09Z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