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4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78" w:afterLines="30" w:line="58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湖北省技工院校招生代码表</w:t>
      </w:r>
    </w:p>
    <w:tbl>
      <w:tblPr>
        <w:tblStyle w:val="5"/>
        <w:tblW w:w="89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549"/>
        <w:gridCol w:w="5057"/>
        <w:gridCol w:w="1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  <w:t>所属市州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30"/>
                <w:szCs w:val="30"/>
                <w:vertAlign w:val="baseline"/>
                <w:lang w:val="en-US" w:eastAsia="zh-CN"/>
              </w:rPr>
              <w:t>招生代码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武汉铁路技师学院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武汉铁路桥梁高级技工学校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湖北省园林工程技术学校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湖北葛洲坝高级技工学校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襄阳内燃机车厂技工学校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大冶有色金属公司技工学校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省属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中国石化集团江汉石油高级技工学校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武汉市第二高级技工学校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武汉市黄陂技术学校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武汉市二轻工业技工学校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武汉南华光电职业技术学校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武汉市城市交通技工学校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湖北中南技工学校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武汉江南技术学校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武汉东湖光电技工学校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武汉军需工业技工学校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华中信息商务技工学校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19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武汉市公共交通技工学校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湖北汽车工业实验技工学校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武汉三新职业技术学校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武汉市科创职业技术学校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武汉市智工职业技术学校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武汉时代智能职业技术学校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武汉榕霖职业技术学校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武汉楚联职业技术学校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武汉高新职业技术学校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武汉光谷科技职业技术学校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29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武汉明德电子科技技工学校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武汉市锐科中等职业技术学校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武汉东新电子技工学校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鄂东技师学院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湖北俊贤技师学院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黄石市第一技工学校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黄石市电子技术技工学校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黄石新东南技工学校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6205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湖北东风汽车技师学院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39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十堰市商业技工学校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十堰市丹江口工业技工学校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6401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湖北省科技工程技工学校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枣阳市技工学校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6403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谷城县技工学校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襄阳市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老河口市技工学校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宜昌市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湖北三峡技师学院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6501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宜昌市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宜昌市第二技工学校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宜昌市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宜昌城市技工学校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49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湖北省民间工艺技师学院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湖北省现代农业技师学院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湖北省工业自动化技师学院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洪湖市高级技工学校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公安县高级技工学校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松滋市技工学校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荆门市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荆门技师学院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荆门市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钟祥市高级技工学校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鄂州市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鄂州市技工学校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59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鄂州市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湖北航空技术学校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6802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孝感市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孝感市高级技工学校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6901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孝感市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湖北省孝感市第二技工学校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6902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孝感市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云梦县技工学校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6903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孝感市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应城市技工学校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孝感市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汉川市辅英技工学校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6905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黄冈第二高级技工学校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麻城市技工学校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湖北省罗田技工学校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湖北省红安县技工学校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黄冈科新技工学校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黄冈市科讯技工学校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湖北新产业技师学院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通城鄂南技工学校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湖北咸宁旅游（索道）技工学校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赤壁市技工学校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76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咸宁龙翔索道工程技工学校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77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湖北楚才技工学校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78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咸宁振宁技工学校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79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随州市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随州技师学院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80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恩施州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恩施州民族技工学校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81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恩施州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咸丰县民族技工学校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82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恩施州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利川民族技工学校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83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仙桃市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仙桃市沔阳技工学校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84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仙桃市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仙桃市高级技工学校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85</w:t>
            </w:r>
          </w:p>
        </w:tc>
        <w:tc>
          <w:tcPr>
            <w:tcW w:w="15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天门市</w:t>
            </w:r>
          </w:p>
        </w:tc>
        <w:tc>
          <w:tcPr>
            <w:tcW w:w="505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天门育才技工学校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0"/>
                <w:szCs w:val="30"/>
                <w:vertAlign w:val="baseline"/>
                <w:lang w:val="en-US" w:eastAsia="zh-CN"/>
              </w:rPr>
              <w:t>6183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4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154" w:right="1701" w:bottom="1814" w:left="1701" w:header="851" w:footer="1417" w:gutter="0"/>
      <w:pgNumType w:fmt="decimal"/>
      <w:cols w:space="0" w:num="1"/>
      <w:rtlGutter w:val="0"/>
      <w:docGrid w:type="lines" w:linePitch="58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C0E78"/>
    <w:rsid w:val="044C0E7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2022-04-11T08:38:00Z</dcterms:created>
  <dc:creator>pc</dc:creator>
  <cp:lastModifiedBy>pc</cp:lastModifiedBy>
  <dcterms:modified xsi:type="dcterms:W3CDTF">2022-04-11T08:39:06Z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