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08B10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附件1</w:t>
      </w:r>
    </w:p>
    <w:p w14:paraId="25B8AD00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ind w:left="0" w:leftChars="0" w:right="0" w:righ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  <w:t>青春赛道  追光前行</w:t>
      </w:r>
    </w:p>
    <w:p w14:paraId="2B67951F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ind w:left="0" w:leftChars="0" w:right="0" w:righ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  <w:t>——致2022届高校毕业生的一封信</w:t>
      </w:r>
    </w:p>
    <w:p w14:paraId="4153783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09923A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亲爱的2022届毕业生们：</w:t>
      </w:r>
    </w:p>
    <w:p w14:paraId="0546B23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你们好！岁月荏苒，时光如梭，转眼间你们已经告别校园，即将开启人生新的征程。在此，全省人力资源和社会保障部门向你们表示衷心的祝贺和美好的祝愿！祝贺你们不负时光，努力答卷，终有所获；也祝愿你们广阔天地，自由翱翔，成就梦想；更期盼你们选择湖北、留在湖北，为努力建设全国构建新发展格局先行区，加快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建成支点、走在前列、谱写新篇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担青春之责、展青春之为。</w:t>
      </w:r>
    </w:p>
    <w:p w14:paraId="01B684A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就业创业，是你们逐梦青春、成就未来的起点。党和政府十分牵挂，推出系列政策措施，为你们就业创业提供支持。全省人力资源和社会保障部门将会同各方，强化政策落实，优化服务保障，助力你们乘风破浪、扬帆起航！</w:t>
      </w:r>
    </w:p>
    <w:p w14:paraId="580AB64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——如果你已落实工作单位，请及时与用人单位签订劳动合同，跟进缴纳社会保险，确认档案转递去向，并在规定时间内办理党团组织关系接转、户口迁移等手续。你入职的企业，也可以按规定申请社会保险补贴、吸纳就业补贴、扩岗补助等政策支持。</w:t>
      </w:r>
    </w:p>
    <w:p w14:paraId="5ACBD81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——如果你还在求职，可以登录求职登记小程序或到当地公共就业人才服务机构大厅，进行求职登记、失业登记，免费获取岗位信息、职业指导、职业培训等公共就业服务。</w:t>
      </w:r>
    </w:p>
    <w:p w14:paraId="523D98D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——如果你有志自主创业，可以参加创业培训，提升创业能力；可以申请创业担保贷款及贴息、税收优惠、创业补贴等政策，减轻创业压力；还可以申请入驻创业孵化基地，获取开业指导、项目推介、孵化服务等支持。人力资源社会保障部门还将举办系列创业创新大赛等活动，为你们搭建项目展示、成果转化、融资对接的平台。</w:t>
      </w:r>
    </w:p>
    <w:p w14:paraId="4458404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——如果你选择灵活就业，可以按灵活就业人员身份参加社会保险，申请获得社会保险补贴。其中，参加职工基本养老保险的，可以灵活选择缴费基数、缴费时间。</w:t>
      </w:r>
    </w:p>
    <w:p w14:paraId="25A8CA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——如果你暂时不考虑就业，也请珍惜韶华、加油充电。积极参加就业见习、技能提升、志愿服务等实践活动，丰富阅历、增长才干，积蓄厚积薄发的力量。</w:t>
      </w:r>
    </w:p>
    <w:p w14:paraId="09C6F2FC"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84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——家庭困难、身有残疾等有特殊难处的同学，请不必过于担心，我们将开展结对帮扶、就业援助，优先为你们推荐岗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位、提供服务，帮助你们成就人生梦想。</w:t>
      </w:r>
    </w:p>
    <w:p w14:paraId="3224FB1F"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84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同学们，查询高校毕业生就业创业相关政策服务，可登录各级人力资源社会保障部门官网、高校毕业生就业服务平台、湖北公共招聘网，或拨打各级公共就业人才服务机构咨询电话、12333服务热线（具体联系渠道附后）。</w:t>
      </w:r>
    </w:p>
    <w:p w14:paraId="7B34FE5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ind w:firstLine="706"/>
        <w:jc w:val="both"/>
        <w:rPr>
          <w:rFonts w:hint="default" w:ascii="Times New Roman" w:hAnsi="Times New Roman" w:eastAsia="仿宋_GB2312" w:cs="Times New Roman"/>
          <w:color w:val="000000"/>
          <w:spacing w:val="16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pacing w:val="16"/>
          <w:sz w:val="32"/>
          <w:szCs w:val="32"/>
          <w:shd w:val="clear" w:color="auto" w:fill="FFFFFF"/>
        </w:rPr>
        <w:t>这里还要提醒大家，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参加招聘活动要做好疫情防护，在求职中如遇扣押证件、收取押金的，应予警惕，并向当地人社部门举报。</w:t>
      </w:r>
    </w:p>
    <w:p w14:paraId="5191F66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唯奋斗，最青春，拥抱新时代，追光向未来。</w:t>
      </w:r>
      <w:r>
        <w:rPr>
          <w:rFonts w:hint="default" w:ascii="Times New Roman" w:hAnsi="Times New Roman" w:eastAsia="仿宋_GB2312" w:cs="Times New Roman"/>
          <w:color w:val="000000"/>
          <w:spacing w:val="16"/>
          <w:sz w:val="32"/>
          <w:szCs w:val="32"/>
          <w:shd w:val="clear" w:color="auto" w:fill="FFFFFF"/>
        </w:rPr>
        <w:t>衷心祝愿同学们早日找到心仪的工作，在青春的新赛道上放飞人生梦想，在壮阔的新征程中成就事业华章！</w:t>
      </w:r>
    </w:p>
    <w:p w14:paraId="5985B370"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84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931D92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A3F424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D71E66A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ind w:firstLine="0" w:firstLineChars="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湖北省人力资源和社会保障厅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</w:p>
    <w:p w14:paraId="67C1E201">
      <w:pPr>
        <w:keepNext w:val="0"/>
        <w:keepLines w:val="0"/>
        <w:pageBreakBefore w:val="0"/>
        <w:widowControl w:val="0"/>
        <w:shd w:val="clear" w:color="auto" w:fill="auto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ind w:firstLine="0" w:firstLineChars="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7C0628F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ind w:firstLine="0" w:firstLineChars="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2022年6月</w:t>
      </w:r>
      <w:r>
        <w:rPr>
          <w:rFonts w:hint="eastAsia" w:ascii="Times New Roman" w:hAnsi="Times New Roman" w:eastAsia="仿宋_GB2312" w:cs="Times New Roman"/>
          <w:spacing w:val="-2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</w:t>
      </w:r>
    </w:p>
    <w:p w14:paraId="6B696EB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6E8ECCE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7EB840EF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5F520C69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6381847A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742746F0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6DE3C21E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4445B2F6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7C34A329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74C3D260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62BAAD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357721E5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1243DF6E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ind w:left="0" w:leftChars="0" w:right="0" w:righ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  <w:t>人力资源社会保障部门服务渠道</w:t>
      </w:r>
    </w:p>
    <w:p w14:paraId="7B6BF03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spacing w:val="-20"/>
          <w:sz w:val="32"/>
          <w:szCs w:val="32"/>
        </w:rPr>
      </w:pPr>
    </w:p>
    <w:p w14:paraId="4445174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C7B063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11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356870</wp:posOffset>
            </wp:positionV>
            <wp:extent cx="997585" cy="997585"/>
            <wp:effectExtent l="0" t="0" r="8255" b="8255"/>
            <wp:wrapNone/>
            <wp:docPr id="5" name="图片 4" descr="dd4b2c929cc50d4764f295be7df7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dd4b2c929cc50d4764f295be7df7e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7585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</w:rPr>
        <w:t>未就业高校毕业生求职登记小程序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湖北人社微信公众号</w:t>
      </w:r>
    </w:p>
    <w:p w14:paraId="73C3CB0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923925</wp:posOffset>
            </wp:positionH>
            <wp:positionV relativeFrom="page">
              <wp:posOffset>7208520</wp:posOffset>
            </wp:positionV>
            <wp:extent cx="942975" cy="942975"/>
            <wp:effectExtent l="0" t="0" r="1905" b="1905"/>
            <wp:wrapNone/>
            <wp:docPr id="4" name="图片 2" descr="微信图片_20220530154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微信图片_2022053015451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C5A223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AD6306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3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7604CA3">
      <w:pPr>
        <w:pStyle w:val="7"/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ind w:left="0" w:leftChars="0" w:firstLine="480" w:firstLineChars="15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湖北公共招聘微信公众号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湖北人才微信公众号</w:t>
      </w:r>
    </w:p>
    <w:p w14:paraId="1A708A39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ind w:left="0" w:leftChars="0" w:firstLine="643" w:firstLineChars="200"/>
        <w:jc w:val="both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876935</wp:posOffset>
            </wp:positionH>
            <wp:positionV relativeFrom="paragraph">
              <wp:posOffset>4445</wp:posOffset>
            </wp:positionV>
            <wp:extent cx="1045210" cy="1045210"/>
            <wp:effectExtent l="0" t="0" r="6350" b="6350"/>
            <wp:wrapNone/>
            <wp:docPr id="2" name="图片 5" descr="f3aa5303d5a9aeba3a5fb1b27e84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f3aa5303d5a9aeba3a5fb1b27e8453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5210" cy="1045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3648710</wp:posOffset>
            </wp:positionH>
            <wp:positionV relativeFrom="paragraph">
              <wp:posOffset>6350</wp:posOffset>
            </wp:positionV>
            <wp:extent cx="1038225" cy="1038225"/>
            <wp:effectExtent l="0" t="0" r="13335" b="13335"/>
            <wp:wrapNone/>
            <wp:docPr id="3" name="图片 3" descr="微信图片_20220630114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20630114211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003F865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 w14:paraId="53E7B778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178" w:afterLines="30" w:afterAutospacing="0" w:line="584" w:lineRule="exact"/>
        <w:ind w:left="0" w:leftChars="0" w:right="0" w:righ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</w:pPr>
    </w:p>
    <w:p w14:paraId="64817BB1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178" w:afterLines="30" w:afterAutospacing="0" w:line="584" w:lineRule="exact"/>
        <w:ind w:left="0" w:leftChars="0" w:right="0" w:righ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  <w:t>全省公共就业人才服务矩阵</w:t>
      </w:r>
    </w:p>
    <w:tbl>
      <w:tblPr>
        <w:tblStyle w:val="8"/>
        <w:tblW w:w="87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5"/>
        <w:gridCol w:w="3688"/>
        <w:gridCol w:w="1667"/>
      </w:tblGrid>
      <w:tr w14:paraId="1A80D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818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服务机构名称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304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地   址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F158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服务电话</w:t>
            </w:r>
          </w:p>
        </w:tc>
      </w:tr>
      <w:tr w14:paraId="13A56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2EE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武汉市人才服务中心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58C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武汉市江岸区车站路1号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ABB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027-82800136</w:t>
            </w:r>
          </w:p>
        </w:tc>
      </w:tr>
      <w:tr w14:paraId="4F571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CD2A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襄阳市劳动就业管理局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B4CC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襄阳市襄城区檀溪路160号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3D5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0710-3796220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0710-3796303</w:t>
            </w:r>
          </w:p>
        </w:tc>
      </w:tr>
      <w:tr w14:paraId="19C01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220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宜昌市劳动就业管理局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F1D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宜昌市西陵区体育场路46号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F78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0717-6736750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0717-6056355</w:t>
            </w:r>
          </w:p>
        </w:tc>
      </w:tr>
      <w:tr w14:paraId="39191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CA9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黄石市劳动就业管理局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4B0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黄石市黄石大道71号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F42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0714-6521021</w:t>
            </w:r>
          </w:p>
        </w:tc>
      </w:tr>
      <w:tr w14:paraId="56BCE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928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十堰市公共就业服务中心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668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十堰市人民北路15号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CA3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0719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8650107</w:t>
            </w:r>
          </w:p>
        </w:tc>
      </w:tr>
      <w:tr w14:paraId="73808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4F92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荆州市劳动就业服务中心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07F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荆州市荆州区江津西路420号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AC6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0716-8858667</w:t>
            </w:r>
          </w:p>
        </w:tc>
      </w:tr>
      <w:tr w14:paraId="6FEB1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362B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荆门市劳动就业管理局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87E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荆门市掇刀区象山大道150号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079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0724-2491580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0724-2341017</w:t>
            </w:r>
          </w:p>
        </w:tc>
      </w:tr>
      <w:tr w14:paraId="1D05E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B078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鄂州市公共就业服务中心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DAA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鄂州市鄂城区滨湖南路105号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98C1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027-60876305   027-60876306</w:t>
            </w:r>
          </w:p>
        </w:tc>
      </w:tr>
      <w:tr w14:paraId="6F378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C917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孝感市劳动就业管理局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4BB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孝感市崇文路与黄香路交汇处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8D6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0712-2702619</w:t>
            </w:r>
          </w:p>
        </w:tc>
      </w:tr>
      <w:tr w14:paraId="42CA9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D607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黄冈市劳动就业服务中心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BEA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黄冈市黄州区黄州大道96号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974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0713-8351694</w:t>
            </w:r>
          </w:p>
        </w:tc>
      </w:tr>
      <w:tr w14:paraId="1B083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0229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咸宁市劳动就业管理局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9BC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咸宁市咸安区长安大道286号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055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0715-8235903</w:t>
            </w:r>
          </w:p>
        </w:tc>
      </w:tr>
      <w:tr w14:paraId="7AE2D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0D1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随州市劳动就业服务中心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D8B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随州市曾都区擂鼓墩大道108号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6AC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0722-3229169</w:t>
            </w:r>
          </w:p>
        </w:tc>
      </w:tr>
      <w:tr w14:paraId="37408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A01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恩施州公共就业和人才服务局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9F0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恩施市土桥大道148号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F8A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0718-8292040</w:t>
            </w:r>
          </w:p>
        </w:tc>
      </w:tr>
      <w:tr w14:paraId="08DA7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E1A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仙桃市劳动就业管理局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4C3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仙桃市仙桃大道中段36号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6F1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0728-3237309</w:t>
            </w:r>
          </w:p>
        </w:tc>
      </w:tr>
      <w:tr w14:paraId="4C40E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5A7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天门市公共就业服务中心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11A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天门市陆羽大道西34号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A37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0728-5297123</w:t>
            </w:r>
          </w:p>
        </w:tc>
      </w:tr>
      <w:tr w14:paraId="51C7A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067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潜江市劳动就业管理局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6D8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潜江市红梅西路55号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2082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0728-6237447</w:t>
            </w:r>
          </w:p>
        </w:tc>
      </w:tr>
      <w:tr w14:paraId="62632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F19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神农架林区劳动就业管理局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2D2C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神农架林区松柏镇滨河大道9号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CAD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0719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3336675</w:t>
            </w:r>
          </w:p>
        </w:tc>
      </w:tr>
    </w:tbl>
    <w:p w14:paraId="441A02A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84" w:lineRule="exact"/>
        <w:ind w:right="23"/>
        <w:jc w:val="both"/>
        <w:rPr>
          <w:rFonts w:hint="default" w:ascii="Times New Roman" w:hAnsi="Times New Roman" w:eastAsia="黑体" w:cs="Times New Roman"/>
          <w:bCs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br w:type="page"/>
      </w: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lang w:val="en-US" w:eastAsia="zh-CN" w:bidi="ar"/>
        </w:rPr>
        <w:t>附件2</w:t>
      </w:r>
    </w:p>
    <w:p w14:paraId="44157312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ind w:left="0" w:leftChars="0" w:right="0" w:righ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  <w:t>2022年离校未就业高校毕业生</w:t>
      </w:r>
    </w:p>
    <w:p w14:paraId="78B8B6D7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ind w:left="0" w:leftChars="0" w:right="0" w:righ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  <w:t>服务攻坚行动联络表</w:t>
      </w:r>
    </w:p>
    <w:p w14:paraId="430D1B0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240" w:beforeAutospacing="0" w:afterAutospacing="0" w:line="584" w:lineRule="exact"/>
        <w:ind w:right="23"/>
        <w:jc w:val="both"/>
        <w:rPr>
          <w:rFonts w:hint="default"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填报单位：</w:t>
      </w:r>
    </w:p>
    <w:tbl>
      <w:tblPr>
        <w:tblStyle w:val="8"/>
        <w:tblW w:w="8720" w:type="dxa"/>
        <w:jc w:val="center"/>
        <w:tblBorders>
          <w:top w:val="single" w:color="2C2C2C" w:sz="4" w:space="0"/>
          <w:left w:val="single" w:color="2C2C2C" w:sz="4" w:space="0"/>
          <w:bottom w:val="single" w:color="2C2C2C" w:sz="4" w:space="0"/>
          <w:right w:val="single" w:color="2C2C2C" w:sz="4" w:space="0"/>
          <w:insideH w:val="single" w:color="2C2C2C" w:sz="4" w:space="0"/>
          <w:insideV w:val="single" w:color="2C2C2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7"/>
        <w:gridCol w:w="1601"/>
        <w:gridCol w:w="1913"/>
        <w:gridCol w:w="1912"/>
        <w:gridCol w:w="1777"/>
      </w:tblGrid>
      <w:tr w14:paraId="6FBEE7D4">
        <w:tblPrEx>
          <w:tblBorders>
            <w:top w:val="single" w:color="2C2C2C" w:sz="4" w:space="0"/>
            <w:left w:val="single" w:color="2C2C2C" w:sz="4" w:space="0"/>
            <w:bottom w:val="single" w:color="2C2C2C" w:sz="4" w:space="0"/>
            <w:right w:val="single" w:color="2C2C2C" w:sz="4" w:space="0"/>
            <w:insideH w:val="single" w:color="2C2C2C" w:sz="4" w:space="0"/>
            <w:insideV w:val="single" w:color="2C2C2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17" w:type="dxa"/>
            <w:vAlign w:val="center"/>
          </w:tcPr>
          <w:p w14:paraId="0BF7E5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690062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913" w:type="dxa"/>
            <w:vAlign w:val="center"/>
          </w:tcPr>
          <w:p w14:paraId="1EC40D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12" w:type="dxa"/>
            <w:vAlign w:val="center"/>
          </w:tcPr>
          <w:p w14:paraId="5D9CD4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办公电话</w:t>
            </w:r>
          </w:p>
        </w:tc>
        <w:tc>
          <w:tcPr>
            <w:tcW w:w="1777" w:type="dxa"/>
            <w:vAlign w:val="center"/>
          </w:tcPr>
          <w:p w14:paraId="3905BAD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手机号</w:t>
            </w:r>
          </w:p>
        </w:tc>
      </w:tr>
      <w:tr w14:paraId="2E20B158">
        <w:tblPrEx>
          <w:tblBorders>
            <w:top w:val="single" w:color="2C2C2C" w:sz="4" w:space="0"/>
            <w:left w:val="single" w:color="2C2C2C" w:sz="4" w:space="0"/>
            <w:bottom w:val="single" w:color="2C2C2C" w:sz="4" w:space="0"/>
            <w:right w:val="single" w:color="2C2C2C" w:sz="4" w:space="0"/>
            <w:insideH w:val="single" w:color="2C2C2C" w:sz="4" w:space="0"/>
            <w:insideV w:val="single" w:color="2C2C2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17" w:type="dxa"/>
            <w:vAlign w:val="center"/>
          </w:tcPr>
          <w:p w14:paraId="13279D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分管领导</w:t>
            </w:r>
          </w:p>
        </w:tc>
        <w:tc>
          <w:tcPr>
            <w:tcW w:w="1601" w:type="dxa"/>
            <w:vAlign w:val="center"/>
          </w:tcPr>
          <w:p w14:paraId="6EB8956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304D31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 w14:paraId="332BF6E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5A7808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95BD4A9">
        <w:tblPrEx>
          <w:tblBorders>
            <w:top w:val="single" w:color="2C2C2C" w:sz="4" w:space="0"/>
            <w:left w:val="single" w:color="2C2C2C" w:sz="4" w:space="0"/>
            <w:bottom w:val="single" w:color="2C2C2C" w:sz="4" w:space="0"/>
            <w:right w:val="single" w:color="2C2C2C" w:sz="4" w:space="0"/>
            <w:insideH w:val="single" w:color="2C2C2C" w:sz="4" w:space="0"/>
            <w:insideV w:val="single" w:color="2C2C2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517" w:type="dxa"/>
            <w:vAlign w:val="center"/>
          </w:tcPr>
          <w:p w14:paraId="076DD4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联络员</w:t>
            </w:r>
          </w:p>
        </w:tc>
        <w:tc>
          <w:tcPr>
            <w:tcW w:w="1601" w:type="dxa"/>
            <w:vAlign w:val="center"/>
          </w:tcPr>
          <w:p w14:paraId="085884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3E1979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 w14:paraId="0AA4256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316D7B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</w:tbl>
    <w:p w14:paraId="6551222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84" w:lineRule="exact"/>
        <w:jc w:val="both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注：此表7月5日前报送，电子邮箱hbczjycy@163.com</w:t>
      </w:r>
    </w:p>
    <w:p w14:paraId="2EFA3D26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4E9D739B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84" w:lineRule="exact"/>
        <w:ind w:left="0" w:leftChars="0" w:firstLine="0" w:firstLineChars="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7FF3D7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jc w:val="both"/>
        <w:rPr>
          <w:rFonts w:hint="default" w:ascii="Times New Roman" w:hAnsi="Times New Roman" w:eastAsia="仿宋_GB2312" w:cs="Times New Roman"/>
          <w:sz w:val="32"/>
          <w:szCs w:val="32"/>
        </w:rPr>
        <w:sectPr>
          <w:footerReference r:id="rId3" w:type="default"/>
          <w:pgSz w:w="11906" w:h="16838"/>
          <w:pgMar w:top="2154" w:right="1701" w:bottom="1814" w:left="1701" w:header="851" w:footer="1417" w:gutter="0"/>
          <w:pgNumType w:fmt="decimal"/>
          <w:cols w:space="720" w:num="1"/>
          <w:rtlGutter w:val="0"/>
          <w:docGrid w:type="lines" w:linePitch="585" w:charSpace="0"/>
        </w:sectPr>
      </w:pPr>
    </w:p>
    <w:p w14:paraId="6F91BFF8">
      <w:pPr>
        <w:rPr>
          <w:rFonts w:hint="default" w:ascii="Times New Roman" w:hAnsi="Times New Roman" w:eastAsia="黑体" w:cs="Times New Roman"/>
          <w:bCs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lang w:val="en-US" w:eastAsia="zh-CN" w:bidi="ar"/>
        </w:rPr>
        <w:t>附件3</w:t>
      </w:r>
    </w:p>
    <w:p w14:paraId="79DC7254">
      <w:pPr>
        <w:ind w:left="0" w:leftChars="0" w:right="0" w:rightChars="0" w:firstLine="0" w:firstLineChars="0"/>
        <w:jc w:val="center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Hans" w:bidi="ar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2022年离校未就业高校毕业生服务攻坚行动招聘会场次安排表</w:t>
      </w:r>
    </w:p>
    <w:tbl>
      <w:tblPr>
        <w:tblStyle w:val="8"/>
        <w:tblW w:w="1346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8"/>
        <w:gridCol w:w="1561"/>
        <w:gridCol w:w="1607"/>
        <w:gridCol w:w="3165"/>
        <w:gridCol w:w="1464"/>
        <w:gridCol w:w="1464"/>
        <w:gridCol w:w="994"/>
        <w:gridCol w:w="1603"/>
      </w:tblGrid>
      <w:tr w14:paraId="3D2DF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3466" w:type="dxa"/>
            <w:gridSpan w:val="8"/>
            <w:tcBorders>
              <w:bottom w:val="single" w:color="000000" w:sz="4" w:space="0"/>
            </w:tcBorders>
            <w:vAlign w:val="center"/>
          </w:tcPr>
          <w:p w14:paraId="6A7A87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填报单位：（单位盖章）                                                     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填报时间：</w:t>
            </w:r>
          </w:p>
        </w:tc>
      </w:tr>
      <w:tr w14:paraId="57704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0C6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举办单位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15D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举办时间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D1E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线上/线下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C88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举办地点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E1AE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拟组织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8B4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拟提供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岗位数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F11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4A2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44A22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174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2FE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5BE6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90C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3A98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5F4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9A7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DED1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C0C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0136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92CD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FE6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4F96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F415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C82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1AA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878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D48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8B8E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11B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6246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A1D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3AF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84A9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111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5E1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504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195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A11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4FC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34C3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F8A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67C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513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D3C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E8A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2AB8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EB2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5DD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3EA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629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3A2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B28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6832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51D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63D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6F1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FE4C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5C98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4A3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108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20E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7B2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3B8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72D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20B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E9CE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5B5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4637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D73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A6B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805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957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6D3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F7A8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DD2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7BC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700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894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5DB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1BA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5D1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501E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9B1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3A3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7642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8E5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AF5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103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C9A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71B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432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4E9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7D3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8A9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A89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719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37C0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4C0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79B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3466" w:type="dxa"/>
            <w:gridSpan w:val="8"/>
            <w:tcBorders>
              <w:top w:val="single" w:color="000000" w:sz="4" w:space="0"/>
            </w:tcBorders>
            <w:vAlign w:val="center"/>
          </w:tcPr>
          <w:p w14:paraId="43ABC8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 xml:space="preserve">单位负责人：                   审核人：                            </w:t>
            </w:r>
            <w:r>
              <w:rPr>
                <w:rStyle w:val="11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填表人：                  联系电话：</w:t>
            </w:r>
          </w:p>
        </w:tc>
      </w:tr>
      <w:tr w14:paraId="545CA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3466" w:type="dxa"/>
            <w:gridSpan w:val="8"/>
            <w:vAlign w:val="center"/>
          </w:tcPr>
          <w:p w14:paraId="734E3C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备注：此表由各市州汇总填报，列表到所辖县（市、区），于7月5日、7月26日、8月26日、9月26日、10月26日、11月26日报送，共计6次。</w:t>
            </w:r>
          </w:p>
        </w:tc>
      </w:tr>
    </w:tbl>
    <w:p w14:paraId="7A56C29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84" w:lineRule="exact"/>
        <w:jc w:val="both"/>
        <w:rPr>
          <w:rFonts w:hint="default" w:ascii="Times New Roman" w:hAnsi="Times New Roman" w:eastAsia="黑体" w:cs="Times New Roman"/>
          <w:bCs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lang w:val="en-US" w:eastAsia="zh-CN" w:bidi="ar"/>
        </w:rPr>
        <w:t>附件4</w:t>
      </w:r>
    </w:p>
    <w:p w14:paraId="417196AF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ind w:left="0" w:leftChars="0" w:right="0" w:righ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Hans"/>
        </w:rPr>
        <w:t>离校未就业高校毕业生信息衔接工作进展汇总表</w:t>
      </w:r>
    </w:p>
    <w:p w14:paraId="07F0A45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84" w:lineRule="exact"/>
        <w:jc w:val="left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填报单位（盖章）：                             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 xml:space="preserve">                  </w:t>
      </w: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  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    填报时间：2022年7月   日</w:t>
      </w:r>
    </w:p>
    <w:tbl>
      <w:tblPr>
        <w:tblStyle w:val="8"/>
        <w:tblW w:w="13652" w:type="dxa"/>
        <w:jc w:val="center"/>
        <w:tblBorders>
          <w:top w:val="single" w:color="2C2C2C" w:sz="4" w:space="0"/>
          <w:left w:val="single" w:color="2C2C2C" w:sz="4" w:space="0"/>
          <w:bottom w:val="single" w:color="2C2C2C" w:sz="4" w:space="0"/>
          <w:right w:val="single" w:color="2C2C2C" w:sz="4" w:space="0"/>
          <w:insideH w:val="single" w:color="2C2C2C" w:sz="4" w:space="0"/>
          <w:insideV w:val="single" w:color="2C2C2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800"/>
        <w:gridCol w:w="768"/>
        <w:gridCol w:w="1204"/>
        <w:gridCol w:w="1447"/>
        <w:gridCol w:w="1237"/>
        <w:gridCol w:w="1345"/>
        <w:gridCol w:w="1311"/>
        <w:gridCol w:w="1216"/>
        <w:gridCol w:w="1200"/>
        <w:gridCol w:w="752"/>
        <w:gridCol w:w="816"/>
        <w:gridCol w:w="753"/>
      </w:tblGrid>
      <w:tr w14:paraId="7CA01AD2">
        <w:tblPrEx>
          <w:tblBorders>
            <w:top w:val="single" w:color="2C2C2C" w:sz="4" w:space="0"/>
            <w:left w:val="single" w:color="2C2C2C" w:sz="4" w:space="0"/>
            <w:bottom w:val="single" w:color="2C2C2C" w:sz="4" w:space="0"/>
            <w:right w:val="single" w:color="2C2C2C" w:sz="4" w:space="0"/>
            <w:insideH w:val="single" w:color="2C2C2C" w:sz="4" w:space="0"/>
            <w:insideV w:val="single" w:color="2C2C2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03" w:type="dxa"/>
            <w:vMerge w:val="restart"/>
            <w:vAlign w:val="center"/>
          </w:tcPr>
          <w:p w14:paraId="38A856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工作</w:t>
            </w:r>
          </w:p>
          <w:p w14:paraId="08F7E5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任务</w:t>
            </w:r>
          </w:p>
        </w:tc>
        <w:tc>
          <w:tcPr>
            <w:tcW w:w="1568" w:type="dxa"/>
            <w:gridSpan w:val="2"/>
            <w:tcBorders>
              <w:right w:val="single" w:color="auto" w:sz="4" w:space="0"/>
            </w:tcBorders>
            <w:vAlign w:val="center"/>
          </w:tcPr>
          <w:p w14:paraId="4A6AB3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信息衔接</w:t>
            </w:r>
          </w:p>
        </w:tc>
        <w:tc>
          <w:tcPr>
            <w:tcW w:w="6544" w:type="dxa"/>
            <w:gridSpan w:val="5"/>
            <w:tcBorders>
              <w:left w:val="single" w:color="auto" w:sz="4" w:space="0"/>
            </w:tcBorders>
            <w:vAlign w:val="center"/>
          </w:tcPr>
          <w:p w14:paraId="1DD21A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服务公开</w:t>
            </w:r>
          </w:p>
        </w:tc>
        <w:tc>
          <w:tcPr>
            <w:tcW w:w="2416" w:type="dxa"/>
            <w:gridSpan w:val="2"/>
            <w:vAlign w:val="center"/>
          </w:tcPr>
          <w:p w14:paraId="12976B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实名台账情况</w:t>
            </w:r>
          </w:p>
        </w:tc>
        <w:tc>
          <w:tcPr>
            <w:tcW w:w="2321" w:type="dxa"/>
            <w:gridSpan w:val="3"/>
            <w:vAlign w:val="center"/>
          </w:tcPr>
          <w:p w14:paraId="257644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招聘安排</w:t>
            </w:r>
          </w:p>
        </w:tc>
      </w:tr>
      <w:tr w14:paraId="63FC3DE9">
        <w:tblPrEx>
          <w:tblBorders>
            <w:top w:val="single" w:color="2C2C2C" w:sz="4" w:space="0"/>
            <w:left w:val="single" w:color="2C2C2C" w:sz="4" w:space="0"/>
            <w:bottom w:val="single" w:color="2C2C2C" w:sz="4" w:space="0"/>
            <w:right w:val="single" w:color="2C2C2C" w:sz="4" w:space="0"/>
            <w:insideH w:val="single" w:color="2C2C2C" w:sz="4" w:space="0"/>
            <w:insideV w:val="single" w:color="2C2C2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8" w:hRule="atLeast"/>
          <w:jc w:val="center"/>
        </w:trPr>
        <w:tc>
          <w:tcPr>
            <w:tcW w:w="803" w:type="dxa"/>
            <w:vMerge w:val="continue"/>
            <w:vAlign w:val="center"/>
          </w:tcPr>
          <w:p w14:paraId="2AB829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768368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是否</w:t>
            </w:r>
          </w:p>
          <w:p w14:paraId="5FA46D2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启动</w:t>
            </w:r>
          </w:p>
        </w:tc>
        <w:tc>
          <w:tcPr>
            <w:tcW w:w="768" w:type="dxa"/>
            <w:vAlign w:val="center"/>
          </w:tcPr>
          <w:p w14:paraId="57266B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是否</w:t>
            </w:r>
          </w:p>
          <w:p w14:paraId="369B10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完成</w:t>
            </w:r>
          </w:p>
        </w:tc>
        <w:tc>
          <w:tcPr>
            <w:tcW w:w="1204" w:type="dxa"/>
            <w:vAlign w:val="center"/>
          </w:tcPr>
          <w:p w14:paraId="647A3C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是否发出公开信或服务公告</w:t>
            </w:r>
          </w:p>
        </w:tc>
        <w:tc>
          <w:tcPr>
            <w:tcW w:w="1447" w:type="dxa"/>
            <w:vAlign w:val="center"/>
          </w:tcPr>
          <w:p w14:paraId="203425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是否公开未就业毕业生求职登记小程序、失业登记全国统一服务平台等求助途径</w:t>
            </w:r>
          </w:p>
        </w:tc>
        <w:tc>
          <w:tcPr>
            <w:tcW w:w="1237" w:type="dxa"/>
            <w:vAlign w:val="center"/>
          </w:tcPr>
          <w:p w14:paraId="729249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是否公开公共招聘网站、诚信人力资源服务机构等招聘渠道</w:t>
            </w:r>
          </w:p>
        </w:tc>
        <w:tc>
          <w:tcPr>
            <w:tcW w:w="1345" w:type="dxa"/>
            <w:tcBorders>
              <w:right w:val="single" w:color="auto" w:sz="4" w:space="0"/>
            </w:tcBorders>
            <w:vAlign w:val="center"/>
          </w:tcPr>
          <w:p w14:paraId="118E3C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是否公开公共就业人才服务、档案管理服务机构等名录</w:t>
            </w:r>
          </w:p>
        </w:tc>
        <w:tc>
          <w:tcPr>
            <w:tcW w:w="1311" w:type="dxa"/>
            <w:tcBorders>
              <w:left w:val="single" w:color="auto" w:sz="4" w:space="0"/>
            </w:tcBorders>
            <w:vAlign w:val="center"/>
          </w:tcPr>
          <w:p w14:paraId="311B80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是否发布就业创业、人才引进、档案接收等政策服务清单</w:t>
            </w:r>
          </w:p>
        </w:tc>
        <w:tc>
          <w:tcPr>
            <w:tcW w:w="1216" w:type="dxa"/>
            <w:vAlign w:val="center"/>
          </w:tcPr>
          <w:p w14:paraId="0CDD908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是否建立实名台账</w:t>
            </w:r>
          </w:p>
        </w:tc>
        <w:tc>
          <w:tcPr>
            <w:tcW w:w="1200" w:type="dxa"/>
            <w:tcBorders>
              <w:right w:val="single" w:color="auto" w:sz="4" w:space="0"/>
            </w:tcBorders>
            <w:vAlign w:val="center"/>
          </w:tcPr>
          <w:p w14:paraId="47593F2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实名登记毕业生</w:t>
            </w:r>
          </w:p>
          <w:p w14:paraId="4F1CD5C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人数</w:t>
            </w:r>
          </w:p>
        </w:tc>
        <w:tc>
          <w:tcPr>
            <w:tcW w:w="752" w:type="dxa"/>
            <w:tcBorders>
              <w:right w:val="single" w:color="auto" w:sz="4" w:space="0"/>
            </w:tcBorders>
            <w:vAlign w:val="center"/>
          </w:tcPr>
          <w:p w14:paraId="40D1356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是否设立网络招聘专区</w:t>
            </w:r>
          </w:p>
        </w:tc>
        <w:tc>
          <w:tcPr>
            <w:tcW w:w="816" w:type="dxa"/>
            <w:tcBorders>
              <w:left w:val="single" w:color="auto" w:sz="4" w:space="0"/>
            </w:tcBorders>
            <w:vAlign w:val="center"/>
          </w:tcPr>
          <w:p w14:paraId="07E7D5A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是否发布招聘活动安排</w:t>
            </w:r>
          </w:p>
        </w:tc>
        <w:tc>
          <w:tcPr>
            <w:tcW w:w="753" w:type="dxa"/>
            <w:vAlign w:val="center"/>
          </w:tcPr>
          <w:p w14:paraId="2B239E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线下招聘场次</w:t>
            </w:r>
          </w:p>
        </w:tc>
      </w:tr>
      <w:tr w14:paraId="621DEE35">
        <w:tblPrEx>
          <w:tblBorders>
            <w:top w:val="single" w:color="2C2C2C" w:sz="4" w:space="0"/>
            <w:left w:val="single" w:color="2C2C2C" w:sz="4" w:space="0"/>
            <w:bottom w:val="single" w:color="2C2C2C" w:sz="4" w:space="0"/>
            <w:right w:val="single" w:color="2C2C2C" w:sz="4" w:space="0"/>
            <w:insideH w:val="single" w:color="2C2C2C" w:sz="4" w:space="0"/>
            <w:insideV w:val="single" w:color="2C2C2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  <w:jc w:val="center"/>
        </w:trPr>
        <w:tc>
          <w:tcPr>
            <w:tcW w:w="803" w:type="dxa"/>
            <w:vAlign w:val="center"/>
          </w:tcPr>
          <w:p w14:paraId="37CC122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进展</w:t>
            </w:r>
          </w:p>
          <w:p w14:paraId="17235C3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情况</w:t>
            </w:r>
          </w:p>
        </w:tc>
        <w:tc>
          <w:tcPr>
            <w:tcW w:w="800" w:type="dxa"/>
            <w:vAlign w:val="center"/>
          </w:tcPr>
          <w:p w14:paraId="6D58BD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5C73E6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7861627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 w14:paraId="18C227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68770E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45" w:type="dxa"/>
            <w:tcBorders>
              <w:right w:val="single" w:color="auto" w:sz="4" w:space="0"/>
            </w:tcBorders>
            <w:vAlign w:val="center"/>
          </w:tcPr>
          <w:p w14:paraId="464D25E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11" w:type="dxa"/>
            <w:tcBorders>
              <w:left w:val="single" w:color="auto" w:sz="4" w:space="0"/>
            </w:tcBorders>
            <w:vAlign w:val="center"/>
          </w:tcPr>
          <w:p w14:paraId="0DEC77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14:paraId="71DD1B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color="auto" w:sz="4" w:space="0"/>
            </w:tcBorders>
            <w:vAlign w:val="center"/>
          </w:tcPr>
          <w:p w14:paraId="5BB58DC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right w:val="single" w:color="auto" w:sz="4" w:space="0"/>
            </w:tcBorders>
            <w:vAlign w:val="center"/>
          </w:tcPr>
          <w:p w14:paraId="4A4C8D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color="auto" w:sz="4" w:space="0"/>
            </w:tcBorders>
            <w:vAlign w:val="center"/>
          </w:tcPr>
          <w:p w14:paraId="71F9DB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53" w:type="dxa"/>
            <w:vAlign w:val="top"/>
          </w:tcPr>
          <w:p w14:paraId="0ECD10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5332ADE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84" w:lineRule="exact"/>
        <w:jc w:val="both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填报人：                                                                  联系电话：</w:t>
      </w:r>
    </w:p>
    <w:p w14:paraId="2A75085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84" w:lineRule="exact"/>
        <w:jc w:val="both"/>
        <w:rPr>
          <w:rFonts w:hint="default" w:ascii="Times New Roman" w:hAnsi="Times New Roman" w:eastAsia="仿宋_GB2312" w:cs="Times New Roman"/>
          <w:sz w:val="24"/>
          <w:szCs w:val="24"/>
        </w:rPr>
        <w:sectPr>
          <w:footerReference r:id="rId4" w:type="default"/>
          <w:pgSz w:w="16838" w:h="11906" w:orient="landscape"/>
          <w:pgMar w:top="1701" w:right="1701" w:bottom="1701" w:left="1701" w:header="851" w:footer="992" w:gutter="0"/>
          <w:pgNumType w:fmt="decimal"/>
          <w:cols w:space="720" w:num="1"/>
          <w:rtlGutter w:val="0"/>
          <w:docGrid w:type="lines" w:linePitch="585" w:charSpace="0"/>
        </w:sectPr>
      </w:pPr>
      <w:r>
        <w:rPr>
          <w:rFonts w:hint="default" w:ascii="Times New Roman" w:hAnsi="Times New Roman" w:eastAsia="仿宋_GB2312" w:cs="Times New Roman"/>
          <w:sz w:val="24"/>
          <w:szCs w:val="24"/>
        </w:rPr>
        <w:t>备注：本表填报时间为7月份，每周四下午下班前报送，共计4期。</w:t>
      </w:r>
    </w:p>
    <w:p w14:paraId="37F9C59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AD12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1404F3DE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zql5uc8AAAAFAQAADwAAAAAAAAABACAAAAAiAAAAZHJzL2Rv&#10;d25yZXYueG1sUEsBAhQAFAAAAAgAh07iQNu19AHRAQAAogMAAA4AAAAAAAAAAQAgAAAAHg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04F3DE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0288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251A02F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OqXm5zwAAAAUBAAAPAAAAAAAAAAEAIAAAACIAAABkcnMvZG93&#10;bnJldi54bWxQSwECFAAUAAAACACHTuJAqRIzmNABAACiAwAADgAAAAAAAAABACAAAAAe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51A02F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331688"/>
    <w:rsid w:val="4FA51554"/>
    <w:rsid w:val="713316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ind w:firstLine="250" w:firstLineChars="250"/>
      <w:outlineLvl w:val="3"/>
    </w:pPr>
    <w:rPr>
      <w:rFonts w:ascii="Cambria" w:hAnsi="Cambria" w:eastAsia="宋体" w:cs="Cambria"/>
      <w:b/>
      <w:bCs/>
      <w:sz w:val="28"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iPriority w:val="0"/>
    <w:pPr>
      <w:spacing w:after="120"/>
      <w:ind w:left="420" w:leftChars="2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qFormat/>
    <w:uiPriority w:val="0"/>
    <w:pPr>
      <w:ind w:firstLine="420" w:firstLineChars="200"/>
    </w:pPr>
    <w:rPr>
      <w:rFonts w:ascii="Times New Roman" w:hAnsi="Times New Roman"/>
    </w:rPr>
  </w:style>
  <w:style w:type="character" w:customStyle="1" w:styleId="10">
    <w:name w:val="font1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9"/>
    <w:qFormat/>
    <w:uiPriority w:val="0"/>
    <w:rPr>
      <w:rFonts w:ascii="font-weight : 400" w:hAnsi="font-weight : 400" w:eastAsia="font-weight : 400" w:cs="font-weight : 400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2175</Words>
  <Characters>2735</Characters>
  <Lines>0</Lines>
  <Paragraphs>0</Paragraphs>
  <TotalTime>0</TotalTime>
  <ScaleCrop>false</ScaleCrop>
  <LinksUpToDate>false</LinksUpToDate>
  <CharactersWithSpaces>3035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2022-07-01T08:15:00Z</dcterms:created>
  <dc:creator>pc</dc:creator>
  <cp:lastModifiedBy>晚安</cp:lastModifiedBy>
  <dcterms:modified xsi:type="dcterms:W3CDTF">2026-02-03T06:54:25Z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eyJoZGlkIjoiM2FiZDIzMjBhYjY3YjcwYmIxYWI1NjM4YzVmYjEyMDMiLCJ1c2VySWQiOiI1MDU5ODI0ODQifQ==</vt:lpwstr>
  </property>
  <property fmtid="{D5CDD505-2E9C-101B-9397-08002B2CF9AE}" pid="4" name="ICV">
    <vt:lpwstr>DF7D9E4086924BBA87277AC6E1AD3B73_12</vt:lpwstr>
  </property>
</Properties>
</file>