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w w:val="94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w w:val="94"/>
          <w:kern w:val="2"/>
          <w:sz w:val="44"/>
          <w:szCs w:val="44"/>
          <w:lang w:val="en-US" w:eastAsia="zh-CN"/>
        </w:rPr>
        <w:t>第七次湖北省自强模范暨助残先进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w w:val="94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w w:val="94"/>
          <w:kern w:val="2"/>
          <w:sz w:val="44"/>
          <w:szCs w:val="44"/>
          <w:lang w:val="en-US" w:eastAsia="zh-CN"/>
        </w:rPr>
        <w:t>拟表彰对象名单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  <w:t>一、湖北残疾人自强模范(40人)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武汉市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陈  亮（肢残）武昌区陈亮烹饪名师工作室高级技师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潘双琴（多重，女）江夏区特殊教育学校中级教师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李学荣（肢残）武汉市耳门绿野种养殖专业合作社理事长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宁志军（肢残）武汉市华兴特种变压器制造有限公司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技术副总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章  莹（肢残）湖北省轮椅竞速队运动员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十堰市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  园(肢残，女）湖北省残疾人运动员训练基地轮椅竞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速运动员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谢宗林（肢残）竹溪县霖宏建材有限责任公司董事长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  鑫（肢残）房县大木厂镇桥梁村党支部书记、主任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襄阳市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杨捍东（肢残）宜城市捍东书画院院长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郭大荣（盲）保康知源种植专业合作社负责人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陈传会（肢残）老河口市袁冲乡纪洪小学教师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宜昌市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郑美玲（肢残，女）湖北初旭科技有限公司总经理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FF"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w w:val="96"/>
          <w:kern w:val="2"/>
          <w:sz w:val="32"/>
          <w:szCs w:val="32"/>
          <w:lang w:eastAsia="zh-CN"/>
        </w:rPr>
        <w:t>秦  琼（盲）宜昌市伍家岗区指点将山盲人按摩店经理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向成军（肢残）湖北楚寨发酵制品有限公司董事长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邓付磊（聋）自由职业者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荆州市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钟明勇（肢残）松滋市八宝镇永久村党支部书记、主任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余智勇（肢残）一把过平价超市店主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夏家明（肢残）沙市区长青服装经营部法人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周志刚（肢残）湖北周轮友科技有限公司总经理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鄂州市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金  涛（肢残）福涛服饰加工厂厂长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  琴（盲，女）鄂州市汇贤路金阳美食城法人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孝感市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池汉桥（肢残）孝感市孝南区陡岗镇红旗村村民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龙杨妮慧丹（多重，女）孝昌县特殊教育学校教师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黄冈市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胡早阳（肢残）麻城市丽晶大酒店董事长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田喜安（肢残）武穴市安哥服饰厂厂长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周桂林（肢残，女）蕲春县赤东镇邓信村个体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咸宁市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郭建华（肢残）湖北馨勤生态农产品有限公司总经理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朱美进（肢残）通山县美进画室负责人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随州市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刘文武（肢残）随州市中医医院中医经典科主任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薛国旺（肢残）随州根之缘根雕专业合作社理事长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恩施州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牟利忠（肢残）湖北利忠奇木艺雕有限公司董事长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徐  凌（多重）恩施市凯迪克富硒茶业有限公司制茶师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侯明锋（肢残）湖北国恩测绘科技有限公司总经理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仙桃市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苏中进（肢残）仙桃市海口镇镇堤街社区居民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天门市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凡又军（肢残，女）天门凡姐电子商务有限公司法人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潜江市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赵常国（肢残）湖北浩程新能源有限公司董事长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神农架林区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郑义红（言语，女）神农架林区木鱼镇个体民宿负责人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省本级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李  娟（肢残，女）武汉艾格美康复器材有限公司总经理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欧阳柱（肢残）湖北长江电气有限公司主任设计师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肖  琴（盲，女）武汉市江岸区琴欣艺术工作室二级演员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both"/>
        <w:textAlignment w:val="auto"/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  <w:t>二、湖北省扶残助残先进集体(20个)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武汉市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武汉市洪山区珞南街道四眼井社区助残志愿服务队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武汉市公安局轨道交通管理分局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黄石久丰智能机电有限公司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十堰市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国药汉江医院（丹江口市）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襄阳市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国家税务总局襄阳市税务局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铁路社区阳光家园“爱心妈妈”助残志愿服务队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宜昌市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宜昌市劳动就业管理局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湖北金马汽车管路系统有限公司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钟祥市允能社工服务中心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鄂州市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国家税务总局鄂州市税务局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孝感市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国家税务总局孝感市税务局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黄冈市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黄冈高科铝业压铸有限公司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咸宁市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咸宁临掌柜网络科技有限公司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随州市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随州大爱公益社会工作服务中心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恩施州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恩施市小棉袄社会工作服务中心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潜江市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湖北省福策来科技有限公司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省本级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湖北省中医院康复医学中心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武汉衷华脑机融合科技发展有限公司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湖北省工商联经济部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华中师范大学教育学院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  <w:t>三、湖北省扶残助残先进个人(20人)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武汉市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付志红  武汉市捷盛经贸有限责任公司董事长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陈红燕（女）武汉市财政局一级主任科员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黄石市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陈  志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国家税务总局黄石市税务局副科长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十堰市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汪令霞（盲）十堰市恒达农业科技有限公司董事长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襄阳市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王耀红（女）枣阳市财政局三级主任科员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宜昌市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  宜（女）宜昌市财政局党组成员、副局长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文春艳（女）湖北楚娘旨商贸有限公司董事长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罗  静（女）荆门市圆梦爱心帮扶会秘书长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鄂州市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 xml:space="preserve">郑彦章 </w:t>
      </w: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鄂州市大碗厨味宴楼餐饮有限公司法人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孝感市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刘晓婷（女）孝感市人力资源和社会保障局四级主任科员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黄冈市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田力男（女）红安县童心圆教育咨询有限公司负责人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咸宁市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吴清琼（女）通山县老年大学爱心志愿者协会会长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随州市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姚  慧（女）随州智同残疾人就业创业服务中心工作人员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恩施州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杨旭东（女）巴东县追梦人科技股份有限公司董事长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仙桃市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柳咏飞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仙桃市沙嘴街道刘口社区党总支副书记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神农架林区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刘庭林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劲牌神农架酒业有限公司董事长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省本级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李  航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湖北省财政厅一级主任科员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陈文斌</w:t>
      </w: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w w:val="96"/>
          <w:kern w:val="2"/>
          <w:sz w:val="32"/>
          <w:szCs w:val="32"/>
          <w:lang w:eastAsia="zh-CN"/>
        </w:rPr>
        <w:t>华中科技大学医疗装备科学与工程研究院教授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秦前卫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省委统战部经济处二级调研员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舒  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同济医院神经外科主任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  <w:t>四、湖北省残疾人之家(30个)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武汉市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武汉市美好家园心智障碍人士家庭支援中心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武昌区杨园街道残疾人联合会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黄石市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天虹社区残疾人之家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金山街道残疾人之家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十堰市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房县永祥康复专科医院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襄阳市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高新区五月花社区阳光家园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老河口市益启爱敬老助残服务中心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襄州区张湾街道朱庄社区楚天舒阳光家园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宜昌市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枝江市特殊教育学校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西陵区西陵街道土城路社区楚天舒阳光家园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湖北祥临科技有限公司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荆州市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洪湖市耀新科技发展有限公司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松滋市划子嘴社区残疾人协会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荆门市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掇刀区掇刀石街道楚天舒阳光家园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东宝区龙泉街道东宝山社区居委会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鄂州市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鄂城区人民政府古楼街道办事处残疾人联合会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孝感市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孝感市特殊教育学校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应城市残疾人就业康复服务中心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黄冈市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黄州区盂钵桥村残疾人协会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黄梅县小池镇弘博儿童培智中心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英山县西汤河社区残疾人之家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咸宁市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崇阳县残疾人之家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随州市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曾都区精神残疾人及亲友协会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广水精神康复医院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恩施州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咸丰县残疾人日间照料中心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巴东县东瀼口阳光小学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天门市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天门市特殊教育学校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潜江市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潜江市园林街道办事处金陵寺社区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省本级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武汉艾特纸塑包装有限公司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湖北省残疾人业余艺术团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  <w:t>五、湖北省残疾人工作先进单位(20个)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武汉市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武汉市残疾人联合会组织宣传处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新洲区残疾人联合会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黄石市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黄石市残疾人联合会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十堰市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十堰市残疾人联合会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襄阳市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襄阳市残疾人联合会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南漳县残疾人联合会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宜昌市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宜昌市残疾人联合会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远安县残疾人联合会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沙市区残疾人联合会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荆门市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沙洋县残疾人联合会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鄂州市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鄂州市残疾人联合会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咸宁市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咸宁市残疾人联合会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孝感市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云梦县残疾人联合会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黄冈市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浠水县残疾人联合会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随州市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曾都区残疾人联合会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恩施州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利川市残疾人联合会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省本级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国家税务总局湖北省税务局非税收入处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省卫健委医政处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省人社厅职业能力建设处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省民政厅社会事务处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napToGrid/>
          <w:kern w:val="2"/>
          <w:sz w:val="32"/>
          <w:szCs w:val="32"/>
          <w:lang w:eastAsia="zh-CN"/>
        </w:rPr>
        <w:t>六、湖北省残联系统先进工作者(40名)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武汉市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  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武汉市残疾人社会服务中心副主任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何蜀鄂（女）硚口区残疾人服务部主任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袁  琳（女）武汉市肢残人协会秘书长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万  波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青山区残疾人联合会三级调研员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黄石市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杜国胜  黄石市残疾人康复中心主任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刘显明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阳新县残疾人联合会党组成员、副理事长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十堰市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李荣田（肢残）郧西县肢残人协会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谭  维（女）十堰市残疾人就业服务中心主任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陈  华（女）丹江口市残疾人联合会办公室主任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襄阳市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郑万龙  保康县残疾人联合会党组书记、理事长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雷  霆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谷城县残疾人联合会党组成员、副理事长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郑  玮（女）襄城区残疾人联合会党组成员、副理事长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李毛毛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枣阳市残疾人康复就业服务中心负责人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宜昌市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向  奎  五峰土家族自治县残疾人联合会教就部主任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颜桂芳（女）宜都市残疾人联合会党组书记、理事长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石海军（肢残）点军区联棚乡专职委员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韩永进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伍家岗区大公桥街道专职委员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郑凌云(女)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荆州市残疾人服务中心科长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陈艳霞(女，肢残)江陵县残疾人联合会副理事长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王绪琴(女)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公安县残疾人联合会工作人员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荆门市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张松波  京山市盲人协会主席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张忠杰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屈家岭残疾人联合会副理事长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李  俊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钟祥市残疾人联合会组联科负责人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鄂州市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吕  莹（女）葛店镇人民政府残联副理事长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胡晓桔（女）梁子湖区残疾人联合会工作人员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孝感市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朱丽玲（女）孝感市残疾人联合会党组书记、理事长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吴梦霞（女）安陆市残疾人康复中心副主任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戴军杰  大悟县残疾人综合服务中心主任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黄冈市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杨  涛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团风县残疾人联合会党组书记、理事长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刘  再  罗田县残疾人就业服务所科员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咸宁市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姚浪漫  通城县残疾人联合会综合服务中心主任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陈  丹（女）嘉鱼县潘家湾镇人民政府残联理事长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柯宗苗（女）咸安区残疾人综合服务中心主任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随州市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肖守志  随州市残疾人联合会办公室主任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恩施州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杨铜全  恩施州残疾人就业服务中心主任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向  燕（女）巴东县残疾人联合会办公室主任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仙桃市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罗  迪（女）仙桃市残疾人就业服务中心教就科科长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天门市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郭义豪  天门市残疾人联合会一级主任科员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神农架林区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4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4"/>
          <w:kern w:val="2"/>
          <w:sz w:val="32"/>
          <w:szCs w:val="32"/>
          <w:lang w:eastAsia="zh-CN"/>
        </w:rPr>
        <w:t>梅  慧（女）神农架林区残疾人联合会党组成员、副理事长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>省本级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4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w w:val="94"/>
          <w:kern w:val="2"/>
          <w:sz w:val="32"/>
          <w:szCs w:val="32"/>
          <w:lang w:eastAsia="zh-CN"/>
        </w:rPr>
        <w:t>王  杰（肢残）湖北省残疾人联合会办公室一级主任科员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90648"/>
    <w:rsid w:val="03390648"/>
    <w:rsid w:val="650527BA"/>
    <w:rsid w:val="6811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2025-11-14T07:30:00Z</dcterms:created>
  <dc:creator>Administrator</dc:creator>
  <cp:lastModifiedBy>Administrator</cp:lastModifiedBy>
  <dcterms:modified xsi:type="dcterms:W3CDTF">2025-11-14T07:58:25Z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BC90710831FD48B58635FAF494AFDA6A</vt:lpwstr>
  </property>
</Properties>
</file>