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89C1B">
      <w:pPr>
        <w:rPr>
          <w:rFonts w:hint="default"/>
          <w:lang w:val="en-US" w:eastAsia="zh-CN"/>
        </w:rPr>
      </w:pPr>
      <w:bookmarkStart w:id="0" w:name="_GoBack"/>
      <w:bookmarkEnd w:id="0"/>
    </w:p>
    <w:p w14:paraId="49E8460B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湖北省卫生健康委拟录用人员公示名单</w:t>
      </w:r>
    </w:p>
    <w:p w14:paraId="52A8BBA3">
      <w:pPr>
        <w:jc w:val="left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招录机关：省卫健委</w:t>
      </w:r>
    </w:p>
    <w:tbl>
      <w:tblPr>
        <w:tblStyle w:val="2"/>
        <w:tblW w:w="53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912"/>
        <w:gridCol w:w="1146"/>
        <w:gridCol w:w="1323"/>
        <w:gridCol w:w="1857"/>
        <w:gridCol w:w="558"/>
        <w:gridCol w:w="809"/>
        <w:gridCol w:w="540"/>
        <w:gridCol w:w="1446"/>
        <w:gridCol w:w="877"/>
        <w:gridCol w:w="766"/>
        <w:gridCol w:w="636"/>
        <w:gridCol w:w="987"/>
        <w:gridCol w:w="656"/>
        <w:gridCol w:w="963"/>
        <w:gridCol w:w="1463"/>
      </w:tblGrid>
      <w:tr w14:paraId="06D7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52" w:hRule="atLeast"/>
          <w:tblHeader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招录职位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笔试折算分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面试分数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专业测试分数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1EBF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14230201068000001</w:t>
            </w:r>
          </w:p>
        </w:tc>
        <w:tc>
          <w:tcPr>
            <w:tcW w:w="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裴思雨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142302302516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5425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徐州医科大学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BCD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14230201068000001</w:t>
            </w:r>
          </w:p>
        </w:tc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A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楠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142304505607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7875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132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01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14230201068000001</w:t>
            </w:r>
          </w:p>
        </w:tc>
        <w:tc>
          <w:tcPr>
            <w:tcW w:w="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8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  涵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142303602930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华中科技大学同济医学院附属同济医院</w:t>
            </w:r>
          </w:p>
        </w:tc>
      </w:tr>
      <w:tr w14:paraId="25F9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14230201068000002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郭小萍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142302606005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7225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053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14230201068000003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张淏喆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142301106525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4475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武汉市肺科</w:t>
            </w:r>
          </w:p>
          <w:p w14:paraId="0918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</w:t>
            </w:r>
          </w:p>
        </w:tc>
      </w:tr>
      <w:tr w14:paraId="44FD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02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省血液管理中心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14230201068000004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柏淑雅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142304508007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华中科技大学同济医学院附属同济医院</w:t>
            </w:r>
          </w:p>
        </w:tc>
      </w:tr>
      <w:tr w14:paraId="4B8D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317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省血液管理中心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14230201068000005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  缘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142301903521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3975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英国伯明翰大学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武汉经济技术开发区（汉南区）疾病预防控制中心</w:t>
            </w:r>
          </w:p>
        </w:tc>
      </w:tr>
      <w:tr w14:paraId="2639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省卫生健康发展服务</w:t>
            </w:r>
          </w:p>
          <w:p w14:paraId="0377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文字综合岗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14230201068000006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何丽君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142304200805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黄石市博物馆</w:t>
            </w:r>
          </w:p>
        </w:tc>
      </w:tr>
      <w:tr w14:paraId="2382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省卫生健康发展服务</w:t>
            </w:r>
          </w:p>
          <w:p w14:paraId="7F60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14230201068000007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刘淅晨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142302607712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湖北省综治</w:t>
            </w:r>
          </w:p>
          <w:p w14:paraId="5864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</w:tr>
      <w:tr w14:paraId="30AD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省卫生健康发展服务</w:t>
            </w:r>
          </w:p>
          <w:p w14:paraId="7201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14230201068000008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何衍钦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142301809412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8025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国药集团中联药业有限公司</w:t>
            </w:r>
          </w:p>
        </w:tc>
      </w:tr>
      <w:tr w14:paraId="0A8C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94" w:hRule="atLeast"/>
          <w:jc w:val="center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省卫健委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省计划生育协会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业务管理岗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14230201068000009</w:t>
            </w:r>
          </w:p>
        </w:tc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魏雨笛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142302301301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2275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广州市凤凰山隧道建设有限公司</w:t>
            </w:r>
          </w:p>
        </w:tc>
      </w:tr>
    </w:tbl>
    <w:p w14:paraId="7BFD455F"/>
    <w:p w14:paraId="3396BEE2"/>
    <w:p w14:paraId="1B07BB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40E02"/>
    <w:rsid w:val="0D380660"/>
    <w:rsid w:val="663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1010</Characters>
  <Lines>0</Lines>
  <Paragraphs>0</Paragraphs>
  <TotalTime>0</TotalTime>
  <ScaleCrop>false</ScaleCrop>
  <LinksUpToDate>false</LinksUpToDate>
  <CharactersWithSpaces>1016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2026-06-16T02:35:00Z</dcterms:created>
  <dc:creator>西西</dc:creator>
  <cp:lastModifiedBy>西西</cp:lastModifiedBy>
  <dcterms:modified xsi:type="dcterms:W3CDTF">2026-06-16T06:03:13Z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104FF08C4B1D453B986ABD3C0CD2D039_11</vt:lpwstr>
  </property>
  <property fmtid="{D5CDD505-2E9C-101B-9397-08002B2CF9AE}" pid="4" name="KSOTemplateDocerSaveRecord">
    <vt:lpwstr>eyJoZGlkIjoiYjY2YzYwYmFhYjFiNzk4YTcyODFhM2ZmOWNmY2ZjZTYiLCJ1c2VySWQiOiI1OTkxMTA1ODcifQ==</vt:lpwstr>
  </property>
</Properties>
</file>